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黑河生态水文遥感试验：黑河流域中游地表温度产品（2012年6月30日）</w:t>
      </w:r>
    </w:p>
    <w:p>
      <w:r>
        <w:rPr>
          <w:sz w:val="22"/>
        </w:rPr>
        <w:t>英文标题：HiWATER: Land surface temperature product in the middle reaches of the Heihe River Basin (30th, June,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6月30日，在黑河中游的30*30公里核心观测区域，利用运12飞机，搭载TASI传感器开展了热红外高光谱航空遥感数据飞行试验。TASI传感器波长范围为8-11.5um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3.文件大小：723.0MB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10:47:21+00:00</w:t>
      </w:r>
      <w:r>
        <w:rPr>
          <w:sz w:val="22"/>
        </w:rPr>
        <w:t>--</w:t>
      </w:r>
      <w:r>
        <w:rPr>
          <w:sz w:val="22"/>
        </w:rPr>
        <w:t>2018-11-25 10:47:21+00:00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黑河生态水文遥感试验：黑河流域中游地表温度产品（2012年6月30日）. 时空三极环境大数据平台, DOI:10.3972/hiwater.168.2014.db, CSTR:18406.11.hiwater.168.2014.db, </w:t>
      </w:r>
      <w:r>
        <w:t>2017</w:t>
      </w:r>
      <w:r>
        <w:t>.[</w:t>
      </w:r>
      <w:r>
        <w:t xml:space="preserve">Wen Jianguang. HiWATER: Land surface temperature product in the middle reaches of the Heihe River Basin (30th, June, 2012). A Big Earth Data Platform for Three Poles, DOI:10.3972/hiwater.168.2014.db, CSTR:18406.11.hiwater.168.2014.db,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