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青海省主要农作物产品产量（1978-2016）</w:t>
      </w:r>
    </w:p>
    <w:p>
      <w:r>
        <w:rPr>
          <w:sz w:val="22"/>
        </w:rPr>
        <w:t>英文标题：The products and yields of crops in Qinghai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1978-2016年主要农作物，粮食、油料、水果、肉蛋和主要工业产品，铝、原油、钢铁、水泥和发电量等序列数据。数据整理自统计年鉴：《青海社会经济统计年鉴》和《青海统计年鉴》，精度同数据所摘取的统计年鉴。</w:t>
        <w:br/>
        <w:t>数据集包含3个数据表：分县农作物产量，人均主要工农业产品产量，主要农产品产量。</w:t>
        <w:br/>
        <w:br/>
        <w:t>数据表1：人均主要工农业产品产量 数据表共有17个字段</w:t>
        <w:br/>
        <w:t>字段1：年份 解释：数据的年份</w:t>
        <w:br/>
        <w:t>字段2：粮食 解释：粮食产品人均产量 公斤</w:t>
        <w:br/>
        <w:t>字段3：油料 解释：油料产品人均产量 公斤</w:t>
        <w:br/>
        <w:t>字段4：水果 解释：水果产品人均产量 公斤</w:t>
        <w:br/>
        <w:t>字段5：牛奶 解释：牛奶产品人均产量 公斤</w:t>
        <w:br/>
        <w:t>字段6：肉类 解释：肉类产品人均产量 公斤</w:t>
        <w:br/>
        <w:t>字段7：牛羊肉 解释：牛羊肉产品人均产量 公斤</w:t>
        <w:br/>
        <w:t>字段8：羊毛 解释：羊毛产品人均产量 公斤</w:t>
        <w:br/>
        <w:t>字段9：水产品  解释：水产品人均产量  公斤</w:t>
        <w:br/>
        <w:t>字段10：原盐 解释：原盐产品人均产量 公斤</w:t>
        <w:br/>
        <w:t>字段11：机制纸及纸板 解释：机制纸及纸板产品人均产量 公斤</w:t>
        <w:br/>
        <w:t>字段12：原煤 解释：原煤产品人均产量 公斤</w:t>
        <w:br/>
        <w:t>字段13：铝 解释：铝产品人均产量 公斤</w:t>
        <w:br/>
        <w:t>字段14：原油 解释：原油产品人均产量 公斤</w:t>
        <w:br/>
        <w:t>字段15：发电量  解释：人均发电量 千瓦小时</w:t>
        <w:br/>
        <w:t>字段16：钢 解释：钢人均产量 公斤</w:t>
        <w:br/>
        <w:t>字段17：水泥  解释：水泥产品人均产量 公斤</w:t>
        <w:br/>
        <w:br/>
        <w:t>数据表2：主要农产品产量 数据表共有13个字段</w:t>
        <w:br/>
        <w:t>字段1：年份 解释：数据的年份</w:t>
        <w:br/>
        <w:t>字段2：粮食 万吨</w:t>
        <w:br/>
        <w:t>字段3：小麦 万吨</w:t>
        <w:br/>
        <w:t>字段4：杂粮 万吨</w:t>
        <w:br/>
        <w:t>字段5：薯类 万吨</w:t>
        <w:br/>
        <w:t>字段6：油料 万吨</w:t>
        <w:br/>
        <w:t>字段7：油菜籽 万吨</w:t>
        <w:br/>
        <w:t>字段8：蔬菜 万吨</w:t>
        <w:br/>
        <w:t>字段9：水果 吨</w:t>
        <w:br/>
        <w:t>字段10：苹果 吨</w:t>
        <w:br/>
        <w:t>字段11：梨 吨</w:t>
        <w:br/>
        <w:t>字段12：葡萄 吨</w:t>
        <w:br/>
        <w:t>字段13：水产品产量 吨</w:t>
        <w:br/>
        <w:br/>
        <w:t>数据表3：分县农作物产量  数据表共有6个字段</w:t>
        <w:br/>
        <w:t>字段1：区县</w:t>
        <w:br/>
        <w:t>字段2：年份</w:t>
        <w:br/>
        <w:t>字段3：粮食总产量 吨</w:t>
        <w:br/>
        <w:t>字段4：棉花产量  吨</w:t>
        <w:br/>
        <w:t>字段5：油料产量  吨</w:t>
        <w:br/>
        <w:t>字段6：肉类总产量   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农作物产量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青海省主要农作物产品产量（1978-2016）. 时空三极环境大数据平台, </w:t>
      </w:r>
      <w:r>
        <w:t>2018</w:t>
      </w:r>
      <w:r>
        <w:t>.[</w:t>
      </w:r>
      <w:r>
        <w:t xml:space="preserve">Qinghai Provincial Bureau of Statistics. The products and yields of crops in Qinghai (1978-2016).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