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黑河生态水文遥感试验：水文气象观测网数据集（张掖湿地站自动气象站-2016）</w:t>
      </w:r>
    </w:p>
    <w:p>
      <w:r>
        <w:rPr>
          <w:sz w:val="22"/>
        </w:rPr>
        <w:t>英文标题：HiWATER: Dataset of hydrometeorological observation network (automatic weather station of Zhangye wetland station,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该数据集包含了2016年1月1日至2016年12月31日黑河水文气象观测网中游张掖湿地站气象要素观测数据。站点位于甘肃省张掖市国家湿地公园，下垫面是芦苇湿地。观测点的经纬度是100.4464E, 38.9751N，海拔1460m。空气温度、相对湿度传感器架设在5m、10m处，朝向正北；气压计安装在2m处；翻斗式雨量计安装在10m处；风速传感器架设在5m、10m处，风向传感器架设在10m处，朝向正北；四分量辐射仪安装在6m处，朝向正南；两个红外温度计安装在6m处，朝向正南，探头朝向是垂直向下；土壤温度探头埋设在地表0cm和地下2cm、4cm、10cm、20cm、40cm处，在距离气象塔2m的正南方；土壤热流板（3块）依次埋设在地下6cm处；四个光合有效辐射仪分别架设在冠层上方和冠层内，冠层上方安装在6m（探头垂直向上和向下方向各一个）、冠层内安装在0.25m（探头垂直向上和向下方向各一个）高处，朝向正南。</w:t>
        <w:br/>
        <w:t>观测项目有：空气温湿度（Ta_5m、RH_5m、Ta_10m、RH_10m）(单位：摄氏度、百分比)、气压（Press）(单位：百帕)、降水量（Rain）(单位：毫米)、风速（WS_5m、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2cm、Ts_4cm、Ts_10cm、Ts_20cm、Ts_40cm）(单位：摄氏度)、冠层上向上与向下光合有效辐射（PAR_U_up、PAR_U_down）(单位：微摩尔/平方米秒)和冠层下向上与向下光合有效辐射（PAR_D_up、PAR_D_down）(单位：微摩尔/平方米秒)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2016-6-10 10:30；（6）命名规则为：AWS+站点名称。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张掖湿地站</w:t>
        <w:br/>
      </w:r>
      <w:r>
        <w:rPr>
          <w:sz w:val="22"/>
        </w:rPr>
        <w:t>时间关键词：</w:t>
      </w:r>
      <w:r>
        <w:rPr>
          <w:sz w:val="22"/>
        </w:rPr>
        <w:t>2016-01-01至2016-12-31</w:t>
      </w:r>
      <w:r>
        <w:t xml:space="preserve">, 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3.文件大小：10.8MB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北：38.9751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西：100.4464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东：100.4464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南：38.9751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2016-01-14 00:00:00+00:00</w:t>
      </w:r>
      <w:r>
        <w:rPr>
          <w:sz w:val="22"/>
        </w:rPr>
        <w:t>--</w:t>
      </w:r>
      <w:r>
        <w:rPr>
          <w:sz w:val="22"/>
        </w:rPr>
        <w:t>2017-01-13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黑河生态水文遥感试验：水文气象观测网数据集（张掖湿地站自动气象站-2016）. 时空三极环境大数据平台, DOI:10.3972/hiwater.465.2017.db, CSTR:18406.11.hiwater.465.2017.db, </w:t>
      </w:r>
      <w:r>
        <w:t>2017</w:t>
      </w:r>
      <w:r>
        <w:t>.[</w:t>
      </w:r>
      <w:r>
        <w:t xml:space="preserve">TAN  Junlei, LIU Shaomin, XU Ziwei, LI Xin, CHE Tao, REN Zhiguo. HiWATER: Dataset of hydrometeorological observation network (automatic weather station of Zhangye wetland station, 2016). A Big Earth Data Platform for Three Poles, DOI:10.3972/hiwater.465.2017.db, CSTR:18406.11.hiwater.465.2017.db,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