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黑河生态水文遥感试验：黑河流域中游大满超级站TerraSAR-X地面同步观测数据集（2012年6月26日）</w:t>
      </w:r>
    </w:p>
    <w:p>
      <w:r>
        <w:rPr>
          <w:sz w:val="22"/>
        </w:rPr>
        <w:t>英文标题：HiWATER: Dataset of ground truth measurements synchronizing with TerraSAR-X satellite overpassing in the Daman Superstation on June 26, 2012</w:t>
      </w:r>
    </w:p>
    <w:p>
      <w:r>
        <w:rPr>
          <w:sz w:val="32"/>
        </w:rPr>
        <w:t>1、摘要</w:t>
      </w:r>
    </w:p>
    <w:p>
      <w:pPr>
        <w:ind w:firstLine="432"/>
      </w:pPr>
      <w:r>
        <w:rPr>
          <w:sz w:val="22"/>
        </w:rPr>
        <w:t>2012年6月26日在大满加密观测区超级站附近的TerraSAR-X样方进行了卫星过境地面同步观测。TerraSAR-X卫星搭载X波段的合成孔径雷达（SAR），该日过境影像为HH/VV极化，标称分辨率3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m为间隔，采集了21条样线（东西分布），每条线5 m间隔共21个点（南北方向），使用3台Hydraprobe Data Acquisition System （HDAS，参考文献2）同时测量，通过测绳上的刻度和移动样线来控制采样间隔以弥补不能使用手持GPS的不足。</w:t>
        <w:br/>
        <w:t xml:space="preserve">测量内容： </w:t>
        <w:br/>
        <w:t>获取了样方上约440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因该区域植被开展了例行的5天一次采样观测，因此当日未开展专门的植被同步采样。</w:t>
        <w:br/>
        <w:t>数据：</w:t>
        <w:br/>
        <w:t>本数据集保存数据格式为矢量文件，空间位置即为各采样点位置（WGS84+UTM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w:t>
      </w:r>
      <w:r>
        <w:t xml:space="preserve">, </w:t>
      </w:r>
      <w:r>
        <w:rPr>
          <w:sz w:val="22"/>
        </w:rPr>
        <w:t>2012-06-26</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2018-11-24 10:49:20+00:00</w:t>
      </w:r>
      <w:r>
        <w:rPr>
          <w:sz w:val="22"/>
        </w:rPr>
        <w:t>--</w:t>
      </w:r>
      <w:r>
        <w:rPr>
          <w:sz w:val="22"/>
        </w:rPr>
        <w:t>2018-11-24 10:49:20+00:00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黑河生态水文遥感试验：黑河流域中游大满超级站TerraSAR-X地面同步观测数据集（2012年6月26日）. 时空三极环境大数据平台, DOI:10.3972/hiwater.049.2013.db, CSTR:18406.11.hiwater.049.2013.db, </w:t>
      </w:r>
      <w:r>
        <w:t>2017</w:t>
      </w:r>
      <w:r>
        <w:t>.[</w:t>
      </w:r>
      <w:r>
        <w:t xml:space="preserve">MA Mingguo, WANG Shuguo, LI Xin. HiWATER: Dataset of ground truth measurements synchronizing with TerraSAR-X satellite overpassing in the Daman Superstation on June 26, 2012. A Big Earth Data Platform for Three Poles, DOI:10.3972/hiwater.049.2013.db, CSTR:18406.11.hiwater.049.2013.db,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