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Fungal spores data and A/C ratio data from Tian’E Lake over the past ~3500 years</w:t>
      </w:r>
    </w:p>
    <w:p>
      <w:r>
        <w:rPr>
          <w:sz w:val="22"/>
        </w:rPr>
        <w:t>英文标题：Fungal spores data and A/C ratio data from Tian’E Lake over the past ~3500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Data description: The data sets contains the content of fungal spores and A/C ratio data from Tian’E Lake (39°14′20″N, 97°55′26″E, altitude 3012 m) in the western part of the Qilian Mountains at the northern margin of the Qinghai-Tibetan Plateau over the past ~3,500 years. We have completed the fungal spores and pollen analyses of 520 sedimentary samples. We use analyses of pollen A/C ratio and Sporormiella-type coprophilous fungal spores to reconstruct changes in regional moisture and grazing intensity over the past ~3,500 years in an arid mountain-basin system. Our results provide a historical reference for understanding how ancient people adapted to the climate change in arid region with high mountains. The data is stored in Excel format.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真菌孢子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天鹅湖</w:t>
        <w:br/>
      </w:r>
      <w:r>
        <w:rPr>
          <w:sz w:val="22"/>
        </w:rPr>
        <w:t>时间关键词：</w:t>
      </w:r>
      <w:r>
        <w:rPr>
          <w:sz w:val="22"/>
        </w:rPr>
        <w:t>past ~3500 years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东：97.94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ZHANG Jun, HUANG Xiaozhong. Fungal spores data and A/C ratio data from Tian’E Lake over the past ~3500 years. 时空三极环境大数据平台, DOI:10.11888/Paleoenv.tpdc.271569, CSTR:18406.11.Paleoenv.tpdc.271569, </w:t>
      </w:r>
      <w:r>
        <w:t>2021</w:t>
      </w:r>
      <w:r>
        <w:t>.[</w:t>
      </w:r>
      <w:r>
        <w:t xml:space="preserve">HUANG   Xiaozhong, ZHANG   Jun. Fungal spores data and A/C ratio data from Tian’E Lake over the past ~3500 years. A Big Earth Data Platform for Three Poles, DOI:10.11888/Paleoenv.tpdc.271569, CSTR:18406.11.Paleoenv.tpdc.271569,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ZHANG Jun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zhangjun16@lzu.edu.cn;</w:t>
        <w:br/>
        <w:br/>
      </w:r>
      <w:r>
        <w:rPr>
          <w:sz w:val="22"/>
        </w:rPr>
        <w:t xml:space="preserve">姓名: </w:t>
      </w:r>
      <w:r>
        <w:rPr>
          <w:sz w:val="22"/>
        </w:rPr>
        <w:t>HUANG Xiaozhong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