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印度锡金地区冰湖编目数据集（2000）</w:t>
      </w:r>
    </w:p>
    <w:p>
      <w:r>
        <w:rPr>
          <w:sz w:val="22"/>
        </w:rPr>
        <w:t>英文标题：Inventory dataset of glacial lakes in the Sikkim Region, India (2000)</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1、冰湖编目参照Landsat 4/5(MSS,TM/1984/1999),Landsat 7(TM &amp; ETM+),IRS-1C,LISS-III (1995 IRS-1C),(1997 IRS-1D) 等遥感数据,反映了该地区2000年面积大于0.01km2的冰湖现状。</w:t>
        <w:br/>
        <w:t>2、冰湖编目覆盖： Tista Basin,锡金地区</w:t>
        <w:br/>
        <w:t>3、冰湖编目内容包括：冰湖编目、冰湖类型、冰湖朝向、冰湖宽度、冰湖面积、冰湖深度、冰湖长度等属性</w:t>
        <w:br/>
        <w:t>4、投影参数：</w:t>
        <w:br/>
        <w:t xml:space="preserve">Projection:Lambert conformal conic  </w:t>
        <w:br/>
        <w:t xml:space="preserve">Ellipsoid:Everest (India 1956) </w:t>
        <w:br/>
        <w:t xml:space="preserve">Datum:India (India, Sikkim) </w:t>
        <w:br/>
        <w:t xml:space="preserve">False easting:2743196.40 </w:t>
        <w:br/>
        <w:t xml:space="preserve">False northing:914398.80 </w:t>
        <w:br/>
        <w:t xml:space="preserve">Central meridian:90°00’00” E </w:t>
        <w:br/>
        <w:t xml:space="preserve">Central parallel:26°00’00” N </w:t>
        <w:br/>
        <w:t xml:space="preserve">Scale factor:0.998786 </w:t>
        <w:br/>
        <w:t xml:space="preserve">Standard parallel 1:23°09’28.17” N </w:t>
        <w:br/>
        <w:t xml:space="preserve">Standard parallel 2:28°49’8.18” N </w:t>
        <w:br/>
        <w:t xml:space="preserve">Minimum X Value:2545172 </w:t>
        <w:br/>
        <w:t xml:space="preserve">Maximum X Value:2645240 </w:t>
        <w:br/>
        <w:t xml:space="preserve">Minimum Y Value:1026436 </w:t>
        <w:br/>
        <w:t xml:space="preserve">Maximum Y Value:1163523 </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锡金地区</w:t>
      </w:r>
      <w:r>
        <w:t xml:space="preserve">, </w:t>
      </w:r>
      <w:r>
        <w:rPr>
          <w:sz w:val="22"/>
        </w:rPr>
        <w:t>Tista Basin</w:t>
      </w:r>
      <w:r>
        <w:t xml:space="preserve">, </w:t>
      </w:r>
      <w:r>
        <w:rPr>
          <w:sz w:val="22"/>
        </w:rPr>
        <w:t>印度</w:t>
        <w:br/>
      </w:r>
      <w:r>
        <w:rPr>
          <w:sz w:val="22"/>
        </w:rPr>
        <w:t>时间关键词：</w:t>
      </w:r>
      <w:r>
        <w:rPr>
          <w:sz w:val="22"/>
        </w:rPr>
        <w:t>2000</w:t>
      </w:r>
    </w:p>
    <w:p>
      <w:r>
        <w:rPr>
          <w:sz w:val="32"/>
        </w:rPr>
        <w:t>3、数据细节</w:t>
      </w:r>
    </w:p>
    <w:p>
      <w:pPr>
        <w:ind w:left="432"/>
      </w:pPr>
      <w:r>
        <w:rPr>
          <w:sz w:val="22"/>
        </w:rPr>
        <w:t>1.比例尺：100000</w:t>
      </w:r>
    </w:p>
    <w:p>
      <w:pPr>
        <w:ind w:left="432"/>
      </w:pPr>
      <w:r>
        <w:rPr>
          <w:sz w:val="22"/>
        </w:rPr>
        <w:t>2.投影：Lambert conformal conic</w:t>
      </w:r>
    </w:p>
    <w:p>
      <w:pPr>
        <w:ind w:left="432"/>
      </w:pPr>
      <w:r>
        <w:rPr>
          <w:sz w:val="22"/>
        </w:rPr>
        <w:t>3.文件大小：18.2MB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西：88.0</w:t>
            </w:r>
          </w:p>
        </w:tc>
        <w:tc>
          <w:tcPr>
            <w:tcW w:type="dxa" w:w="2880"/>
          </w:tcPr>
          <w:p>
            <w:r>
              <w:t>-</w:t>
            </w:r>
          </w:p>
        </w:tc>
        <w:tc>
          <w:tcPr>
            <w:tcW w:type="dxa" w:w="2880"/>
          </w:tcPr>
          <w:p>
            <w:r>
              <w:t>东：89.0</w:t>
            </w:r>
          </w:p>
        </w:tc>
      </w:tr>
      <w:tr>
        <w:tc>
          <w:tcPr>
            <w:tcW w:type="dxa" w:w="2880"/>
          </w:tcPr>
          <w:p>
            <w:r>
              <w:t>-</w:t>
            </w:r>
          </w:p>
        </w:tc>
        <w:tc>
          <w:tcPr>
            <w:tcW w:type="dxa" w:w="2880"/>
          </w:tcPr>
          <w:p>
            <w:r>
              <w:t>南：27.4</w:t>
            </w:r>
          </w:p>
        </w:tc>
        <w:tc>
          <w:tcPr>
            <w:tcW w:type="dxa" w:w="2880"/>
          </w:tcPr>
          <w:p>
            <w:r>
              <w:t>-</w:t>
            </w:r>
          </w:p>
        </w:tc>
      </w:tr>
    </w:tbl>
    <w:p>
      <w:r>
        <w:rPr>
          <w:sz w:val="32"/>
        </w:rPr>
        <w:t>5、时间范围</w:t>
      </w:r>
      <w:r>
        <w:rPr>
          <w:sz w:val="22"/>
        </w:rPr>
        <w:t>2000-01-08 00:00:00+00:00</w:t>
      </w:r>
      <w:r>
        <w:rPr>
          <w:sz w:val="22"/>
        </w:rPr>
        <w:t>--</w:t>
      </w:r>
      <w:r>
        <w:rPr>
          <w:sz w:val="22"/>
        </w:rPr>
        <w:t>2001-01-07 00:00:00+00:00</w:t>
      </w:r>
    </w:p>
    <w:p>
      <w:r>
        <w:rPr>
          <w:sz w:val="32"/>
        </w:rPr>
        <w:t>6、引用方式</w:t>
      </w:r>
    </w:p>
    <w:p>
      <w:pPr>
        <w:ind w:left="432"/>
      </w:pPr>
      <w:r>
        <w:rPr>
          <w:sz w:val="22"/>
        </w:rPr>
        <w:t xml:space="preserve">数据的引用: </w:t>
      </w:r>
    </w:p>
    <w:p>
      <w:pPr>
        <w:ind w:left="432" w:firstLine="432"/>
      </w:pPr>
      <w:r>
        <w:t xml:space="preserve">Pradeep Kumar Mool, Samjwal Ratna Bajracharya. 印度锡金地区冰湖编目数据集（2000）. 时空三极环境大数据平台, </w:t>
      </w:r>
      <w:r>
        <w:t>2011</w:t>
      </w:r>
      <w:r>
        <w:t>.[</w:t>
      </w:r>
      <w:r>
        <w:t xml:space="preserve">Samjwal Ratna Bajracharya  Samjwal Ratna Bajracharya. Inventory dataset of glacial lakes in the Sikkim Region, India (2000). A Big Earth Data Platform for Three Poles, </w:t>
      </w:r>
      <w:r>
        <w:t>2011</w:t>
      </w:r>
      <w:r>
        <w:rPr>
          <w:sz w:val="22"/>
        </w:rPr>
        <w:t>]</w:t>
      </w:r>
    </w:p>
    <w:p>
      <w:pPr>
        <w:ind w:left="432"/>
      </w:pPr>
      <w:r>
        <w:rPr>
          <w:sz w:val="22"/>
        </w:rPr>
        <w:t xml:space="preserve">文章的引用: </w:t>
      </w:r>
    </w:p>
    <w:p>
      <w:pPr>
        <w:ind w:left="864"/>
      </w:pPr>
      <w:r>
        <w:t>Pradeep Kumar Mool,Samjwal Ratna Bajracharya, (2003). Inventory of Glaciers and Glacial Lakes and the Identification of Potential Glacial Lake Outburst Floods (GLOFs) Affected by Global Warming in the Mountains of Himalayan Region ,ICIMOD.</w:t>
        <w:br/>
        <w:br/>
      </w:r>
    </w:p>
    <w:p>
      <w:r>
        <w:rPr>
          <w:sz w:val="32"/>
        </w:rPr>
        <w:t>7、资助项目信息</w:t>
      </w:r>
    </w:p>
    <w:p>
      <w:r>
        <w:rPr>
          <w:sz w:val="32"/>
        </w:rPr>
        <w:t>8、数据资源提供者</w:t>
      </w:r>
    </w:p>
    <w:p>
      <w:pPr>
        <w:ind w:left="432"/>
      </w:pPr>
      <w:r>
        <w:rPr>
          <w:sz w:val="22"/>
        </w:rPr>
        <w:t xml:space="preserve">姓名: </w:t>
      </w:r>
      <w:r>
        <w:rPr>
          <w:sz w:val="22"/>
        </w:rPr>
        <w:t>Pradeep Kumar Mool</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Samjwal Ratna Bajracharya</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