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基于CMIP5气候情景的黑河流域未来降水的降尺度模拟（2011-2100）</w:t>
      </w:r>
    </w:p>
    <w:p>
      <w:r>
        <w:rPr>
          <w:sz w:val="22"/>
        </w:rPr>
        <w:t>英文标题：Downscaling simulations of future precipitation based on CMIP5 outputs over the Heihe River Basin (2011-2100)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基于CMIP5（Coupled Model Intercomparison Project Phase 5）降水历史时期的降尺度结果数据，对未来2011-2040年，2041-2070年，2071-2100年三个时段的多年平均降水，在rcp2.6，rcp4.5及rcp8.5情景下，采用地理加权回归与HASM（High Accuracy Surface Modeling Method）相结合的方法，对其进行降尺度模拟预测，得到三种情境下2011-2040、2041-2070、2071-2100三个时段的多年平均降水的1km降尺度结果。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降水强度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2041-2070</w:t>
      </w:r>
      <w:r>
        <w:t xml:space="preserve">, </w:t>
      </w:r>
      <w:r>
        <w:rPr>
          <w:sz w:val="22"/>
        </w:rPr>
        <w:t>2011-2040</w:t>
      </w:r>
      <w:r>
        <w:t xml:space="preserve">, </w:t>
      </w:r>
      <w:r>
        <w:rPr>
          <w:sz w:val="22"/>
        </w:rPr>
        <w:t>2071-2100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3.文件大小：100.0MB</w:t>
      </w:r>
    </w:p>
    <w:p>
      <w:pPr>
        <w:ind w:left="432"/>
      </w:pPr>
      <w:r>
        <w:rPr>
          <w:sz w:val="22"/>
        </w:rPr>
        <w:t>4.数据格式：img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2011-01-09 08:00:00+00:00</w:t>
      </w:r>
      <w:r>
        <w:rPr>
          <w:sz w:val="22"/>
        </w:rPr>
        <w:t>--</w:t>
      </w:r>
      <w:r>
        <w:rPr>
          <w:sz w:val="22"/>
        </w:rPr>
        <w:t>2101-01-08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岳天祥, 赵娜. 基于CMIP5气候情景的黑河流域未来降水的降尺度模拟（2011-2100）. 时空三极环境大数据平台, DOI:10.11888/Meteoro.tpdc.271243, CSTR:18406.11.Meteoro.tpdc.271243, </w:t>
      </w:r>
      <w:r>
        <w:t>2016</w:t>
      </w:r>
      <w:r>
        <w:t>.[</w:t>
      </w:r>
      <w:r>
        <w:t xml:space="preserve">ZHAO Na, YUE Tianxiang. Downscaling simulations of future precipitation based on CMIP5 outputs over the Heihe River Basin (2011-2100). A Big Earth Data Platform for Three Poles, DOI:10.11888/Meteoro.tpdc.271243, CSTR:18406.11.Meteoro.tpdc.271243,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TianXiang Yue. 2011. Surface Modelling: High Accuracy and High Speed Methods. New York: CRC Press (Taylor &amp; Francis group)</w:t>
        <w:br/>
        <w:br/>
      </w:r>
      <w:r>
        <w:t>Na Zhao, Tian-Xiang Yue, Xun Zhou et al. Statistical downscaling of precipitation using local regression and high accuracy surface modeling method. Theoretical and Applied Climatology, DOI: 10.1007/s00704-016-1776-z.</w:t>
        <w:br/>
        <w:br/>
      </w:r>
      <w:r>
        <w:t>Na Zhao, ChuanFa Chen, Xun Zhou, TianXiangYue*. 2015. A comparison of two downscaling methods for precipitation in China. Environmental Earth Sciences74(8), 6563-6569</w:t>
        <w:br/>
        <w:br/>
      </w:r>
      <w:r>
        <w:t>Zhao, N. , Yue, T. X. , Chen, C. F. , et al. (2018). An improved statistical downscaling scheme of Tropical Rainfall Measuring Mission precipitation in the Heihe River basin, China. International Journal of Climatology, 38(8): 3309-3322.</w:t>
        <w:br/>
        <w:br/>
      </w:r>
      <w:r>
        <w:t>Zhao, N. , Yue, T. X. , Zhao, M. W. , Du, Z. P. , Fan, Z. M. , Chen, C. F. (2014). Sensitivity studies of a high accuracy surface modeling method. SCIENCE CHINA Earth Sciences. 57(1):1-11.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岳天祥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yue@lreis.ac.cn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赵娜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zhaon@lreis.ac.cn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