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欧亚大陆北方最大叶面积指数数据集（1981-2017）</w:t>
      </w:r>
    </w:p>
    <w:p>
      <w:r>
        <w:rPr>
          <w:sz w:val="22"/>
        </w:rPr>
        <w:t>英文标题：Maximum leaf area index data set of northern Eurasia (1981-2017)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采用全球陆表特征参量（叶面积指数LAI）产品，空间分辨率为5 km。该产品使用广义回归神经网络方法，由AVHRR地表反射率数据反演LAI。本研究下载了1981–2017年中亚5国、蒙古国和中国北方每年6-8月的12期LAI数据产品，来源于国家科技基础条件平台——国家地球系统科学数据中心。用ArcGIS软件对这些影像进行裁剪，并计算最大值，由此获得最大LAI的时空数据集。其中，中亚5国包括土库曼斯坦、吉尔吉斯斯坦、哈萨克斯坦、塔吉克斯坦和乌兹别克斯坦；中国北方指中国长江以北地区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草地资源</w:t>
      </w:r>
      <w:r>
        <w:t>,</w:t>
      </w:r>
      <w:r>
        <w:rPr>
          <w:sz w:val="22"/>
        </w:rPr>
        <w:t>叶面积指数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欧亚大陆温性草地</w:t>
        <w:br/>
      </w:r>
      <w:r>
        <w:rPr>
          <w:sz w:val="22"/>
        </w:rPr>
        <w:t>时间关键词：</w:t>
      </w:r>
      <w:r>
        <w:rPr>
          <w:sz w:val="22"/>
        </w:rPr>
        <w:t>1981-2017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3.文件大小：176.0MB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西：46.56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东：135.14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1980-12-31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张娜. 欧亚大陆北方最大叶面积指数数据集（1981-2017）. 时空三极环境大数据平台, DOI:10.11888/Ecolo.tpdc.271153, CSTR:18406.11.Ecolo.tpdc.271153, </w:t>
      </w:r>
      <w:r>
        <w:t>2021</w:t>
      </w:r>
      <w:r>
        <w:t>.[</w:t>
      </w:r>
      <w:r>
        <w:t xml:space="preserve">ZHANG Na. Maximum leaf area index data set of northern Eurasia (1981-2017). A Big Earth Data Platform for Three Poles, DOI:10.11888/Ecolo.tpdc.271153, CSTR:18406.11.Ecolo.tpdc.271153,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张娜</w:t>
        <w:br/>
      </w:r>
      <w:r>
        <w:rPr>
          <w:sz w:val="22"/>
        </w:rPr>
        <w:t xml:space="preserve">单位: </w:t>
      </w:r>
      <w:r>
        <w:rPr>
          <w:sz w:val="22"/>
        </w:rPr>
        <w:t>中国科学院大学</w:t>
        <w:br/>
      </w:r>
      <w:r>
        <w:rPr>
          <w:sz w:val="22"/>
        </w:rPr>
        <w:t xml:space="preserve">电子邮件: </w:t>
      </w:r>
      <w:r>
        <w:rPr>
          <w:sz w:val="22"/>
        </w:rPr>
        <w:t>zhangna@ucas.ac.cn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