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青海省城镇集体单位分行业分地区年末职工人数（2006-2008）</w:t>
      </w:r>
    </w:p>
    <w:p>
      <w:r>
        <w:rPr>
          <w:sz w:val="22"/>
        </w:rPr>
        <w:t>英文标题：Number of employees by industry and region in urban collective units of Qinghai Province at the end of the year (2006-2008)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集体单位分行业分地区年末职工人数2006-2008年的统计数据，数据按行业、区域、用途等划分的。数据整理自青海省统计局发布的青海省统计年鉴。数据集包含11个数据表，分别为：城镇集体单位分行业分地区年末职工人数（2006年）.xls，城镇集体单位分行业分地区年末职工人数（2007年）.xls，城镇集体单位分行业分地区年末职工人数（2008年）.xls等。数据表结构相同。例如2006年的数据表共有4个字段：</w:t>
        <w:br/>
        <w:t>字段1：年份</w:t>
        <w:br/>
        <w:t>字段2：行业</w:t>
        <w:br/>
        <w:t>字段3：地区</w:t>
        <w:br/>
        <w:t>字段4：金额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青海省城镇集体单位分行业分地区年末职工人数（2006-2008）. 时空三极环境大数据平台, </w:t>
      </w:r>
      <w:r>
        <w:t>2021</w:t>
      </w:r>
      <w:r>
        <w:t>.[</w:t>
      </w:r>
      <w:r>
        <w:t xml:space="preserve">Qinghai Provincial Bureau of Statistics. Number of employees by industry and region in urban collective units of Qinghai Province at the end of the year (2006-2008).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