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华北克拉通南缘信阳长英质麻粒岩包体的年代学、矿物同位素和全岩地球化学数据集</w:t>
      </w:r>
    </w:p>
    <w:p>
      <w:r>
        <w:rPr>
          <w:sz w:val="22"/>
        </w:rPr>
        <w:t>英文标题：Geochronology, mineral isotope and whole rock geochemistry of felsic granulite xenoliths in Xinyang, southern margin of North China Craton</w:t>
      </w:r>
    </w:p>
    <w:p>
      <w:r>
        <w:rPr>
          <w:sz w:val="32"/>
        </w:rPr>
        <w:t>1、摘要</w:t>
      </w:r>
    </w:p>
    <w:p>
      <w:pPr>
        <w:ind w:firstLine="432"/>
      </w:pPr>
      <w:r>
        <w:rPr>
          <w:sz w:val="22"/>
        </w:rPr>
        <w:t>本数据集为变质岩放射性同位素测年数据，矿物微量元素数据，矿物同位素数据，岩石全岩主微量地球化学数据。样品采集自河南信阳中生代火山岩中不含石榴子石的长英质麻粒岩石捕掳体。放射性同位素年代学数据、是通过激光剥蚀-电感耦合等离子体质谱仪分析锆石U-Pb同位素获得，矿物同位素数据是通过激光剥蚀-电感耦合等离子体质谱仪分析锆石Hf同位素获得，矿物微量元素数据通过激光剥蚀-电感耦合等离子体质谱仪分析锆石获得。岩石全岩主微量地球化学数据通过X荧光光谱仪和电感耦合等离子体质谱仪分析获得。通过获得的数据，揭示了华北克拉通南缘冥古宙古老地壳的存在，并且指示了古太古代-古元古代地壳的复杂改造事件。</w:t>
      </w:r>
    </w:p>
    <w:p>
      <w:r>
        <w:rPr>
          <w:sz w:val="32"/>
        </w:rPr>
        <w:t>2、关键词</w:t>
      </w:r>
    </w:p>
    <w:p>
      <w:pPr>
        <w:ind w:left="432"/>
      </w:pPr>
      <w:r>
        <w:rPr>
          <w:sz w:val="22"/>
        </w:rPr>
        <w:t>主题关键词：</w:t>
      </w:r>
      <w:r>
        <w:rPr>
          <w:sz w:val="22"/>
        </w:rPr>
        <w:t>锆石</w:t>
      </w:r>
      <w:r>
        <w:t>,</w:t>
      </w:r>
      <w:r>
        <w:rPr>
          <w:sz w:val="22"/>
        </w:rPr>
        <w:t>主量元素</w:t>
      </w:r>
      <w:r>
        <w:t>,</w:t>
      </w:r>
      <w:r>
        <w:rPr>
          <w:sz w:val="22"/>
        </w:rPr>
        <w:t>微量元素</w:t>
      </w:r>
      <w:r>
        <w:t>,</w:t>
      </w:r>
      <w:r>
        <w:rPr>
          <w:sz w:val="22"/>
        </w:rPr>
        <w:t>岩石/矿物</w:t>
      </w:r>
      <w:r>
        <w:t>,</w:t>
      </w:r>
      <w:r>
        <w:rPr>
          <w:sz w:val="22"/>
        </w:rPr>
        <w:t>地球化学</w:t>
      </w:r>
      <w:r>
        <w:t>,</w:t>
      </w:r>
      <w:r>
        <w:rPr>
          <w:sz w:val="22"/>
        </w:rPr>
        <w:t>锆石Hf同位素</w:t>
        <w:br/>
      </w:r>
      <w:r>
        <w:rPr>
          <w:sz w:val="22"/>
        </w:rPr>
        <w:t>学科关键词：</w:t>
      </w:r>
      <w:r>
        <w:rPr>
          <w:sz w:val="22"/>
        </w:rPr>
        <w:t>固体地球</w:t>
        <w:br/>
      </w:r>
      <w:r>
        <w:rPr>
          <w:sz w:val="22"/>
        </w:rPr>
        <w:t>地点关键词：</w:t>
      </w:r>
      <w:r>
        <w:rPr>
          <w:sz w:val="22"/>
        </w:rPr>
        <w:t>信阳</w:t>
      </w:r>
      <w:r>
        <w:t xml:space="preserve">, </w:t>
      </w:r>
      <w:r>
        <w:rPr>
          <w:sz w:val="22"/>
        </w:rPr>
        <w:t>华北克拉通</w:t>
        <w:br/>
      </w:r>
      <w:r>
        <w:rPr>
          <w:sz w:val="22"/>
        </w:rPr>
        <w:t>时间关键词：</w:t>
      </w:r>
      <w:r>
        <w:rPr>
          <w:sz w:val="22"/>
        </w:rPr>
        <w:t>冥古宙</w:t>
      </w:r>
    </w:p>
    <w:p>
      <w:r>
        <w:rPr>
          <w:sz w:val="32"/>
        </w:rPr>
        <w:t>3、数据细节</w:t>
      </w:r>
    </w:p>
    <w:p>
      <w:pPr>
        <w:ind w:left="432"/>
      </w:pPr>
      <w:r>
        <w:rPr>
          <w:sz w:val="22"/>
        </w:rPr>
        <w:t>1.比例尺：None</w:t>
      </w:r>
    </w:p>
    <w:p>
      <w:pPr>
        <w:ind w:left="432"/>
      </w:pPr>
      <w:r>
        <w:rPr>
          <w:sz w:val="22"/>
        </w:rPr>
        <w:t>2.投影：</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西：114.0</w:t>
            </w:r>
          </w:p>
        </w:tc>
        <w:tc>
          <w:tcPr>
            <w:tcW w:type="dxa" w:w="2880"/>
          </w:tcPr>
          <w:p>
            <w:r>
              <w:t>-</w:t>
            </w:r>
          </w:p>
        </w:tc>
        <w:tc>
          <w:tcPr>
            <w:tcW w:type="dxa" w:w="2880"/>
          </w:tcPr>
          <w:p>
            <w:r>
              <w:t>东：116.0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平先权. 华北克拉通南缘信阳长英质麻粒岩包体的年代学、矿物同位素和全岩地球化学数据集. 时空三极环境大数据平台, DOI:https://doi.org/10.1016/j.precamres.2017.10.011, CSTR:, </w:t>
      </w:r>
      <w:r>
        <w:t>2021</w:t>
      </w:r>
      <w:r>
        <w:t>.[</w:t>
      </w:r>
      <w:r>
        <w:t xml:space="preserve">PING   Xianquan. Geochronology, mineral isotope and whole rock geochemistry of felsic granulite xenoliths in Xinyang, southern margin of North China Craton. A Big Earth Data Platform for Three Poles, DOI:https://doi.org/10.1016/j.precamres.2017.10.011,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平先权</w:t>
        <w:br/>
      </w:r>
      <w:r>
        <w:rPr>
          <w:sz w:val="22"/>
        </w:rPr>
        <w:t xml:space="preserve">单位: </w:t>
      </w:r>
      <w:r>
        <w:rPr>
          <w:sz w:val="22"/>
        </w:rPr>
        <w:t>中国地质大学(武汉)</w:t>
        <w:br/>
      </w:r>
      <w:r>
        <w:rPr>
          <w:sz w:val="22"/>
        </w:rPr>
        <w:t xml:space="preserve">电子邮件: </w:t>
      </w:r>
      <w:r>
        <w:rPr>
          <w:sz w:val="22"/>
        </w:rPr>
        <w:t>xqping@cug.edu.cn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