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中国洛川和盱眙黄土剖面的光释光定年数据</w:t>
      </w:r>
    </w:p>
    <w:p>
      <w:r>
        <w:rPr>
          <w:sz w:val="22"/>
        </w:rPr>
        <w:t>英文标题：Optically stimulated luminescence dating data of the Luochuan and Xuyi loess sections in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本数据集由中国洛川（35°43′N, 109°25′E）和盱眙（118°39′ E, 32°51’ N）黄土剖面的光释光定年分析数据组成，包括45个样本释光年代学研究结果。其中，中国黄土高原洛川剖面21个样品的释光年代学研究，使用的是钾长石单片再生法（SAR）多步升温post-IR IRSL（MET-pIRIR）测年技术；盱眙剖面24个样本的释光年代学研究,分别为8个样品基于4-11微米石英颗粒依照标准单片再生法（SAR）测量流程的光释光定年，8个样品基于4-11微米多矿物细颗粒升温到225℃（pIRIR225）依照单片再生法测量流程的红外释光定年，和8个样品基于4-11微米多矿物细颗粒升温到290℃（pIRIR290）依照单片再生法测量流程的红外释光定年。洛川和盱眙黄土剖面的光释光定年使用的仪器为丹麦制造的Risø热释光/光释光测年仪，实验分析分别在香港大学地球科学系和罗马尼亚Babes-Bolyai大学完成。该数据对中国洛川和盱眙地区的黄土提供了进一步年龄约束，对于两地区古气候/古环境等方面的研究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黄土</w:t>
      </w:r>
      <w:r>
        <w:t>,</w:t>
      </w:r>
      <w:r>
        <w:rPr>
          <w:sz w:val="22"/>
        </w:rPr>
        <w:t>光释光定年</w:t>
      </w:r>
      <w:r>
        <w:t>,</w:t>
      </w:r>
      <w:r>
        <w:rPr>
          <w:sz w:val="22"/>
        </w:rPr>
        <w:t>黄土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黄土高原</w:t>
      </w:r>
      <w:r>
        <w:t xml:space="preserve">, </w:t>
      </w:r>
      <w:r>
        <w:rPr>
          <w:sz w:val="22"/>
        </w:rPr>
        <w:t>中国东南部</w:t>
        <w:br/>
      </w:r>
      <w:r>
        <w:rPr>
          <w:sz w:val="22"/>
        </w:rPr>
        <w:t>时间关键词：</w:t>
      </w:r>
      <w:r>
        <w:rPr>
          <w:sz w:val="22"/>
        </w:rPr>
        <w:t>约20万年以来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郝青振. 中国洛川和盱眙黄土剖面的光释光定年数据. 时空三极环境大数据平台, DOI:10.11888/Paleoenv.tpdc.271697, CSTR:18406.11.Paleoenv.tpdc.271697, </w:t>
      </w:r>
      <w:r>
        <w:t>2021</w:t>
      </w:r>
      <w:r>
        <w:t>.[</w:t>
      </w:r>
      <w:r>
        <w:t xml:space="preserve">HAO   Qingzhen. Optically stimulated luminescence dating data of the Luochuan and Xuyi loess sections in China. A Big Earth Data Platform for Three Poles, DOI:10.11888/Paleoenv.tpdc.271697, CSTR:18406.11.Paleoenv.tpdc.271697,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J., Li, S.-H., Sun, J., &amp; Hao, Q. (2018). Fake age hiatus in a loess section revealed by OSL dating of calcrete nodules. Journal of Asian Earth Sciences 155, 139-145.</w:t>
        <w:br/>
        <w:br/>
      </w:r>
      <w:r>
        <w:t>Avram, A., Constantin, D., Hao, Q., &amp; Timar-Gabor, A. (2022). Optically stimulated luminescence dating of loess in South-Eastern China using quartz and polymineral fine grains. Quaternary Geochronology 67, 101226.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东亚季风区和西风影响区的多时间尺度古气候变化对比研究</w:t>
        <w:br/>
      </w:r>
      <w:r>
        <w:rPr>
          <w:sz w:val="22"/>
        </w:rPr>
        <w:t>国家自然科学基金科学中心项目：大陆演化与季风系统演变</w:t>
        <w:br/>
      </w:r>
      <w:r>
        <w:rPr>
          <w:sz w:val="22"/>
        </w:rPr>
        <w:t>国家杰出青年基金：第四纪地质学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郝青振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haoqz@mail.iggcas.ac.cn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