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青海省主要年份常住人口及自然变动情况（1952-2019）</w:t>
      </w:r>
    </w:p>
    <w:p>
      <w:r>
        <w:rPr>
          <w:sz w:val="22"/>
        </w:rPr>
        <w:t>英文标题：Permanent population and natural change of Qinghai Province in Main Years (1952-2019)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-2019年青海省主要年份常住人口及自然变动情况的统计数据，数据是按年份进行划分的。1990、2000、2010年数据为当年人口普查数据推算数，其余年份数据为人口变动情况抽样调查推算数。数据整理自青海省统计局发布的青海省统计年鉴。数据集包含9个数据表，分别为：青海省主要年份常住人口及自然变动情况1990-2019.xls，主要年份常住人口及自然变动情况1952-2011.xls，主要年份常住人口及自然变动情况1952-2012.xls，主要年份常住人口及自然变动情况1952-2013xls，主要年份常住人口及自然变动情况1952-2014.xls，主要年份常住人口及自然变动情况1952-2015.xls，主要年份常住人口及自然变动情况1952-2016.xls，主要年份常住人口及自然变动情况1952-2017.xls，主要年份常住人口及自然变动情况1952-2018.xls，数据表结构相同。例如2006年的数据表共有5个字段：</w:t>
        <w:br/>
        <w:t>字段1：年份</w:t>
        <w:br/>
        <w:t>字段2：常住人口</w:t>
        <w:br/>
        <w:t>字段3：出生</w:t>
        <w:br/>
        <w:t>字段4：死亡</w:t>
        <w:br/>
        <w:t>字段5：自然增长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青海省主要年份常住人口及自然变动情况（1952-2019）. 时空三极环境大数据平台, </w:t>
      </w:r>
      <w:r>
        <w:t>2021</w:t>
      </w:r>
      <w:r>
        <w:t>.[</w:t>
      </w:r>
      <w:r>
        <w:t xml:space="preserve">Qinghai Provincial Bureau of Statistics. Permanent population and natural change of Qinghai Province in Main Years (1952-2019).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