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黑河综合遥感联合试验：阿柔加密观测区Envisat ASAR地面同步观测数据集（2008年7月14日）</w:t>
      </w:r>
    </w:p>
    <w:p>
      <w:r>
        <w:rPr>
          <w:sz w:val="22"/>
        </w:rPr>
        <w:t>英文标题：WATER: Dataset of ground truth measurements synchronizing with Envisat ASAR in the A'rou foci experimental area on Jul. 14,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2008年7月14日，在阿柔样方1、阿柔样方2和阿柔样方3开展了Envisat ASAR数据地面同步观测试验，观测项目主要包括土壤水分和土壤温度。</w:t>
        <w:br/>
        <w:t>Envisat ASAR数据为AP模式，VV/VH极化组合方式，过境时间约为11:31BJT。本数据可为发展和验证Envisat ASAR遥感反演土壤水分提供基本的地面数据集。阿柔样方1、阿柔样方2和样方3均为4Grid×4Grid，每个Grid为30m×30m。</w:t>
        <w:br/>
        <w:t>1. 土壤水分测量方法：阿柔样方1，POGO便携式土壤水分传感器；阿柔样方2，POGO便携式土壤水分传感器；阿柔样方3，POGO便携式土壤水分传感器；。测点数量：25个测量位置：在30 m×30m的格子的角点上测量。测量变量包括：土壤温度、土壤体积含水量、损耗正切、土壤电导率、土壤复介电常数实部及虚部</w:t>
        <w:br/>
        <w:t>2. 土壤温度 测量方法：阿柔样方1，手持式红外温度计（北师大3#和北师大5#）；阿柔样方2，手持式红外温度计（北师大1#和北师大4#）；阿柔样方3，手持式红外温度计（北师大2#和北师大6#）。测点数量：25个，两组同时测量，一组从1到25，一组从25到1。测量位置：在30 m×30m的格子的角点上测量。记录信息：采样时间、2次重复的红外温度最大值、最小值、平均值以及地表覆盖类型描述。</w:t>
        <w:br/>
        <w:t>并针对草地，裸土和狼毒花进行了红外波谱测量，采用仪器为红外波谱仪102F。</w:t>
        <w:br/>
        <w:t>本数据集包括：</w:t>
        <w:br/>
        <w:t>（1）ASAR影像数据文件夹</w:t>
        <w:br/>
        <w:t>（2）红外波谱仪102F预处理数据</w:t>
        <w:br/>
        <w:t>（3）同步试验地表温度记录表</w:t>
        <w:br/>
        <w:t>（4）同步土壤水分（POGO）测量记录表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2008-07-26 00:00:00+00:00</w:t>
      </w:r>
      <w:r>
        <w:rPr>
          <w:sz w:val="22"/>
        </w:rPr>
        <w:t>--</w:t>
      </w:r>
      <w:r>
        <w:rPr>
          <w:sz w:val="22"/>
        </w:rPr>
        <w:t>2008-07-26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余莹洁. 黑河综合遥感联合试验：阿柔加密观测区Envisat ASAR地面同步观测数据集（2008年7月14日）. 时空三极环境大数据平台, DOI:10.3972/water973.0008.db, CSTR:18406.11.water973.0008.db, </w:t>
      </w:r>
      <w:r>
        <w:t>2013</w:t>
      </w:r>
      <w:r>
        <w:t>.[</w:t>
      </w:r>
      <w:r>
        <w:t xml:space="preserve">RAN Youhua, YU   Yingjie. WATER: Dataset of ground truth measurements synchronizing with Envisat ASAR in the A'rou foci experimental area on Jul. 14, 2008. A Big Earth Data Platform for Three Poles, DOI:10.3972/water973.0008.db, CSTR:18406.11.water973.0008.db,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